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A6" w:rsidRPr="00444F4F" w:rsidRDefault="00EE3D6C">
      <w:pPr>
        <w:spacing w:after="0" w:line="408" w:lineRule="auto"/>
        <w:ind w:left="120"/>
        <w:jc w:val="center"/>
      </w:pPr>
      <w:bookmarkStart w:id="0" w:name="block-25847386"/>
      <w:r w:rsidRPr="00444F4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E6EA6" w:rsidRPr="00444F4F" w:rsidRDefault="00EE3D6C">
      <w:pPr>
        <w:spacing w:after="0" w:line="408" w:lineRule="auto"/>
        <w:ind w:left="120"/>
        <w:jc w:val="center"/>
      </w:pPr>
      <w:bookmarkStart w:id="1" w:name="fcb9eec2-6d9c-4e95-acb9-9498587751c9"/>
      <w:r w:rsidRPr="00444F4F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444F4F">
        <w:rPr>
          <w:rFonts w:ascii="Times New Roman" w:hAnsi="Times New Roman"/>
          <w:b/>
          <w:color w:val="000000"/>
          <w:sz w:val="28"/>
        </w:rPr>
        <w:t xml:space="preserve"> </w:t>
      </w:r>
    </w:p>
    <w:p w:rsidR="008E6EA6" w:rsidRPr="00444F4F" w:rsidRDefault="00EE3D6C">
      <w:pPr>
        <w:spacing w:after="0" w:line="408" w:lineRule="auto"/>
        <w:ind w:left="120"/>
        <w:jc w:val="center"/>
      </w:pPr>
      <w:bookmarkStart w:id="2" w:name="073d317b-81fc-4ac3-a061-7cbe7a0b5262"/>
      <w:r w:rsidRPr="00444F4F">
        <w:rPr>
          <w:rFonts w:ascii="Times New Roman" w:hAnsi="Times New Roman"/>
          <w:b/>
          <w:color w:val="000000"/>
          <w:sz w:val="28"/>
        </w:rPr>
        <w:t>Управление образования администрации Аксайского района</w:t>
      </w:r>
      <w:bookmarkEnd w:id="2"/>
    </w:p>
    <w:p w:rsidR="008E6EA6" w:rsidRPr="00444F4F" w:rsidRDefault="00EE3D6C">
      <w:pPr>
        <w:spacing w:after="0" w:line="408" w:lineRule="auto"/>
        <w:ind w:left="120"/>
        <w:jc w:val="center"/>
      </w:pPr>
      <w:r w:rsidRPr="00444F4F"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8E6EA6" w:rsidRPr="00444F4F" w:rsidRDefault="008E6EA6">
      <w:pPr>
        <w:spacing w:after="0"/>
        <w:ind w:left="120"/>
      </w:pPr>
    </w:p>
    <w:p w:rsidR="008E6EA6" w:rsidRPr="00444F4F" w:rsidRDefault="008E6EA6">
      <w:pPr>
        <w:spacing w:after="0"/>
        <w:ind w:left="120"/>
      </w:pPr>
    </w:p>
    <w:p w:rsidR="008E6EA6" w:rsidRPr="00444F4F" w:rsidRDefault="008E6EA6">
      <w:pPr>
        <w:spacing w:after="0"/>
        <w:ind w:left="120"/>
      </w:pPr>
    </w:p>
    <w:p w:rsidR="008E6EA6" w:rsidRPr="00444F4F" w:rsidRDefault="008E6EA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E17B31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E3D6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E3D6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EE3D6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E3D6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E17B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7B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2025 г.</w:t>
            </w:r>
          </w:p>
        </w:tc>
        <w:tc>
          <w:tcPr>
            <w:tcW w:w="3115" w:type="dxa"/>
          </w:tcPr>
          <w:p w:rsidR="000E6D86" w:rsidRDefault="00EE3D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E3D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EE3D6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E3D6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0E6D86" w:rsidRDefault="00EE3D6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E17B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E17B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E17B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E6EA6" w:rsidRDefault="008E6EA6">
      <w:pPr>
        <w:spacing w:after="0"/>
        <w:ind w:left="120"/>
      </w:pPr>
    </w:p>
    <w:p w:rsidR="008E6EA6" w:rsidRDefault="008E6EA6">
      <w:pPr>
        <w:spacing w:after="0"/>
        <w:ind w:left="120"/>
      </w:pPr>
    </w:p>
    <w:p w:rsidR="008E6EA6" w:rsidRDefault="008E6EA6">
      <w:pPr>
        <w:spacing w:after="0"/>
        <w:ind w:left="120"/>
      </w:pPr>
    </w:p>
    <w:p w:rsidR="008E6EA6" w:rsidRDefault="008E6EA6">
      <w:pPr>
        <w:spacing w:after="0"/>
        <w:ind w:left="120"/>
      </w:pPr>
    </w:p>
    <w:p w:rsidR="008E6EA6" w:rsidRDefault="008E6EA6">
      <w:pPr>
        <w:spacing w:after="0"/>
        <w:ind w:left="120"/>
      </w:pPr>
    </w:p>
    <w:p w:rsidR="008E6EA6" w:rsidRDefault="00EE3D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E6EA6" w:rsidRDefault="00EE3D6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3425711)</w:t>
      </w:r>
    </w:p>
    <w:p w:rsidR="008E6EA6" w:rsidRDefault="008E6EA6">
      <w:pPr>
        <w:spacing w:after="0"/>
        <w:ind w:left="120"/>
        <w:jc w:val="center"/>
      </w:pPr>
    </w:p>
    <w:p w:rsidR="008E6EA6" w:rsidRDefault="00EE3D6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«Музыка»</w:t>
      </w:r>
    </w:p>
    <w:p w:rsidR="008E6EA6" w:rsidRDefault="00EE3D6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 – 4 классов </w:t>
      </w:r>
    </w:p>
    <w:p w:rsidR="008E6EA6" w:rsidRDefault="008E6EA6">
      <w:pPr>
        <w:spacing w:after="0"/>
        <w:ind w:left="120"/>
        <w:jc w:val="center"/>
      </w:pPr>
    </w:p>
    <w:p w:rsidR="008E6EA6" w:rsidRDefault="008E6EA6">
      <w:pPr>
        <w:spacing w:after="0"/>
        <w:ind w:left="120"/>
        <w:jc w:val="center"/>
      </w:pPr>
    </w:p>
    <w:p w:rsidR="008E6EA6" w:rsidRDefault="008E6EA6">
      <w:pPr>
        <w:spacing w:after="0"/>
        <w:ind w:left="120"/>
        <w:jc w:val="center"/>
      </w:pPr>
    </w:p>
    <w:p w:rsidR="008E6EA6" w:rsidRDefault="008E6EA6">
      <w:pPr>
        <w:spacing w:after="0"/>
        <w:ind w:left="120"/>
        <w:jc w:val="center"/>
      </w:pPr>
    </w:p>
    <w:p w:rsidR="008E6EA6" w:rsidRDefault="008E6EA6">
      <w:pPr>
        <w:spacing w:after="0"/>
        <w:ind w:left="120"/>
        <w:jc w:val="center"/>
      </w:pPr>
    </w:p>
    <w:p w:rsidR="008E6EA6" w:rsidRDefault="008E6EA6">
      <w:pPr>
        <w:spacing w:after="0"/>
        <w:ind w:left="120"/>
        <w:jc w:val="center"/>
      </w:pPr>
    </w:p>
    <w:p w:rsidR="008E6EA6" w:rsidRDefault="008E6EA6">
      <w:pPr>
        <w:spacing w:after="0"/>
        <w:ind w:left="120"/>
        <w:jc w:val="center"/>
      </w:pPr>
    </w:p>
    <w:p w:rsidR="008E6EA6" w:rsidRPr="00444F4F" w:rsidRDefault="008E6EA6" w:rsidP="00444F4F">
      <w:pPr>
        <w:spacing w:after="0"/>
        <w:jc w:val="center"/>
      </w:pPr>
    </w:p>
    <w:p w:rsidR="008E6EA6" w:rsidRPr="00444F4F" w:rsidRDefault="00EE3D6C">
      <w:pPr>
        <w:spacing w:after="0"/>
        <w:ind w:left="120"/>
        <w:jc w:val="center"/>
      </w:pPr>
      <w:bookmarkStart w:id="3" w:name="ea9f8b93-ec0a-46f1-b121-7d755706d3f8"/>
      <w:r w:rsidRPr="00444F4F">
        <w:rPr>
          <w:rFonts w:ascii="Times New Roman" w:hAnsi="Times New Roman"/>
          <w:b/>
          <w:color w:val="000000"/>
          <w:sz w:val="28"/>
        </w:rPr>
        <w:t>Истомино,</w:t>
      </w:r>
      <w:bookmarkEnd w:id="3"/>
      <w:r w:rsidRPr="00444F4F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 w:rsidRPr="00444F4F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E17B31">
        <w:rPr>
          <w:rFonts w:ascii="Times New Roman" w:hAnsi="Times New Roman"/>
          <w:b/>
          <w:color w:val="000000"/>
          <w:sz w:val="28"/>
        </w:rPr>
        <w:t>5</w:t>
      </w:r>
    </w:p>
    <w:p w:rsidR="008E6EA6" w:rsidRPr="00444F4F" w:rsidRDefault="008E6EA6">
      <w:pPr>
        <w:spacing w:after="0"/>
        <w:ind w:left="120"/>
      </w:pPr>
    </w:p>
    <w:p w:rsidR="008E6EA6" w:rsidRPr="00444F4F" w:rsidRDefault="008E6EA6">
      <w:pPr>
        <w:sectPr w:rsidR="008E6EA6" w:rsidRPr="00444F4F">
          <w:pgSz w:w="11906" w:h="16383"/>
          <w:pgMar w:top="1134" w:right="850" w:bottom="1134" w:left="1701" w:header="720" w:footer="720" w:gutter="0"/>
          <w:cols w:space="720"/>
        </w:sectPr>
      </w:pPr>
    </w:p>
    <w:p w:rsidR="008E6EA6" w:rsidRPr="00444F4F" w:rsidRDefault="00EE3D6C" w:rsidP="00444F4F">
      <w:pPr>
        <w:spacing w:after="0" w:line="264" w:lineRule="auto"/>
        <w:ind w:left="120"/>
        <w:jc w:val="center"/>
      </w:pPr>
      <w:bookmarkStart w:id="5" w:name="block-25847387"/>
      <w:bookmarkEnd w:id="0"/>
      <w:r w:rsidRPr="00444F4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444F4F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444F4F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444F4F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444F4F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444F4F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444F4F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444F4F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вариативные: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444F4F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444F4F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E6EA6" w:rsidRPr="00444F4F" w:rsidRDefault="008E6EA6">
      <w:pPr>
        <w:sectPr w:rsidR="008E6EA6" w:rsidRPr="00444F4F">
          <w:pgSz w:w="11906" w:h="16383"/>
          <w:pgMar w:top="1134" w:right="850" w:bottom="1134" w:left="1701" w:header="720" w:footer="720" w:gutter="0"/>
          <w:cols w:space="720"/>
        </w:sectPr>
      </w:pPr>
    </w:p>
    <w:p w:rsidR="008E6EA6" w:rsidRPr="00444F4F" w:rsidRDefault="00EE3D6C">
      <w:pPr>
        <w:spacing w:after="0" w:line="264" w:lineRule="auto"/>
        <w:ind w:left="120"/>
        <w:jc w:val="both"/>
      </w:pPr>
      <w:bookmarkStart w:id="6" w:name="block-25847388"/>
      <w:bookmarkEnd w:id="5"/>
      <w:r w:rsidRPr="00444F4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444F4F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44F4F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44F4F">
        <w:rPr>
          <w:rFonts w:ascii="Times New Roman" w:hAnsi="Times New Roman"/>
          <w:color w:val="000000"/>
          <w:sz w:val="28"/>
        </w:rPr>
        <w:t>, ударных, струнных;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444F4F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444F4F">
        <w:rPr>
          <w:rFonts w:ascii="Times New Roman" w:hAnsi="Times New Roman"/>
          <w:color w:val="000000"/>
          <w:sz w:val="28"/>
        </w:rPr>
        <w:t>, ударные, струнные);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444F4F">
        <w:rPr>
          <w:rFonts w:ascii="Times New Roman" w:hAnsi="Times New Roman"/>
          <w:color w:val="000000"/>
          <w:sz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444F4F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444F4F">
        <w:rPr>
          <w:rFonts w:ascii="Times New Roman" w:hAnsi="Times New Roman"/>
          <w:color w:val="000000"/>
          <w:sz w:val="28"/>
        </w:rPr>
        <w:t xml:space="preserve"> 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жанра;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видеозаписи;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444F4F">
        <w:rPr>
          <w:rFonts w:ascii="Times New Roman" w:hAnsi="Times New Roman"/>
          <w:i/>
          <w:color w:val="000000"/>
          <w:sz w:val="28"/>
        </w:rPr>
        <w:t xml:space="preserve"> </w:t>
      </w:r>
      <w:r w:rsidRPr="00444F4F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 w:rsidRPr="00444F4F">
        <w:rPr>
          <w:rFonts w:ascii="Times New Roman" w:hAnsi="Times New Roman"/>
          <w:color w:val="000000"/>
          <w:sz w:val="28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444F4F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танец-игра;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444F4F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444F4F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44F4F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44F4F">
        <w:rPr>
          <w:rFonts w:ascii="Times New Roman" w:hAnsi="Times New Roman"/>
          <w:color w:val="000000"/>
          <w:sz w:val="28"/>
        </w:rPr>
        <w:t>, ударных, струнных;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444F4F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44F4F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44F4F">
        <w:rPr>
          <w:rFonts w:ascii="Times New Roman" w:hAnsi="Times New Roman"/>
          <w:color w:val="000000"/>
          <w:sz w:val="28"/>
        </w:rPr>
        <w:t>, ударных, струнных;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444F4F">
        <w:rPr>
          <w:rFonts w:ascii="Times New Roman" w:hAnsi="Times New Roman"/>
          <w:color w:val="000000"/>
          <w:sz w:val="28"/>
        </w:rPr>
        <w:t xml:space="preserve"> 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444F4F">
        <w:rPr>
          <w:rFonts w:ascii="Times New Roman" w:hAnsi="Times New Roman"/>
          <w:color w:val="000000"/>
          <w:sz w:val="28"/>
        </w:rPr>
        <w:t>посвящённые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святым. Образы Христа, Богородицы.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444F4F">
        <w:rPr>
          <w:rFonts w:ascii="Times New Roman" w:hAnsi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44F4F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444F4F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444F4F">
        <w:rPr>
          <w:rFonts w:ascii="Times New Roman" w:hAnsi="Times New Roman"/>
          <w:color w:val="000000"/>
          <w:sz w:val="28"/>
        </w:rPr>
        <w:t>-К</w:t>
      </w:r>
      <w:proofErr w:type="gramEnd"/>
      <w:r w:rsidRPr="00444F4F">
        <w:rPr>
          <w:rFonts w:ascii="Times New Roman" w:hAnsi="Times New Roman"/>
          <w:color w:val="000000"/>
          <w:sz w:val="28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444F4F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квест по музыкальному театру.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44F4F"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диалог с учителем;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44F4F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444F4F">
        <w:rPr>
          <w:rFonts w:ascii="Times New Roman" w:hAnsi="Times New Roman"/>
          <w:color w:val="000000"/>
          <w:sz w:val="28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Джаз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444F4F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44F4F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44F4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44F4F">
        <w:rPr>
          <w:rFonts w:ascii="Times New Roman" w:hAnsi="Times New Roman"/>
          <w:color w:val="000000"/>
          <w:sz w:val="28"/>
        </w:rPr>
        <w:t>).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Звукоряд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Интонация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Ритм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Размер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ритмические упражнения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444F4F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понятий «</w:t>
      </w:r>
      <w:proofErr w:type="gramStart"/>
      <w:r w:rsidRPr="00444F4F">
        <w:rPr>
          <w:rFonts w:ascii="Times New Roman" w:hAnsi="Times New Roman"/>
          <w:color w:val="000000"/>
          <w:sz w:val="28"/>
        </w:rPr>
        <w:t>выше-ниже</w:t>
      </w:r>
      <w:proofErr w:type="gramEnd"/>
      <w:r w:rsidRPr="00444F4F">
        <w:rPr>
          <w:rFonts w:ascii="Times New Roman" w:hAnsi="Times New Roman"/>
          <w:color w:val="000000"/>
          <w:sz w:val="28"/>
        </w:rPr>
        <w:t>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Мелодия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Песня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Лад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Пентатоника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Интервалы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разучивание, исполнение попевок и песен с ярко </w:t>
      </w:r>
      <w:proofErr w:type="gramStart"/>
      <w:r w:rsidRPr="00444F4F">
        <w:rPr>
          <w:rFonts w:ascii="Times New Roman" w:hAnsi="Times New Roman"/>
          <w:color w:val="000000"/>
          <w:sz w:val="28"/>
        </w:rPr>
        <w:t>выраженной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характерной интерваликой в мелодическом движении;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элементы двухголосия;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Гармония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444F4F">
        <w:rPr>
          <w:rFonts w:ascii="Times New Roman" w:hAnsi="Times New Roman"/>
          <w:color w:val="000000"/>
          <w:sz w:val="28"/>
        </w:rPr>
        <w:t>аккордовая</w:t>
      </w:r>
      <w:proofErr w:type="gramEnd"/>
      <w:r w:rsidRPr="00444F4F">
        <w:rPr>
          <w:rFonts w:ascii="Times New Roman" w:hAnsi="Times New Roman"/>
          <w:color w:val="000000"/>
          <w:sz w:val="28"/>
        </w:rPr>
        <w:t>, арпеджио.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разучивание, исполнение попевок и песен </w:t>
      </w:r>
      <w:proofErr w:type="gramStart"/>
      <w:r w:rsidRPr="00444F4F">
        <w:rPr>
          <w:rFonts w:ascii="Times New Roman" w:hAnsi="Times New Roman"/>
          <w:color w:val="000000"/>
          <w:sz w:val="28"/>
        </w:rPr>
        <w:t>с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44F4F">
        <w:rPr>
          <w:rFonts w:ascii="Times New Roman" w:hAnsi="Times New Roman"/>
          <w:color w:val="000000"/>
          <w:sz w:val="28"/>
        </w:rPr>
        <w:t>мелодическим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движениемпо звукам аккордов;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Вариации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44F4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8E6EA6" w:rsidRPr="00444F4F" w:rsidRDefault="008E6EA6">
      <w:pPr>
        <w:sectPr w:rsidR="008E6EA6" w:rsidRPr="00444F4F">
          <w:pgSz w:w="11906" w:h="16383"/>
          <w:pgMar w:top="1134" w:right="850" w:bottom="1134" w:left="1701" w:header="720" w:footer="720" w:gutter="0"/>
          <w:cols w:space="720"/>
        </w:sectPr>
      </w:pPr>
    </w:p>
    <w:p w:rsidR="008E6EA6" w:rsidRPr="00444F4F" w:rsidRDefault="00EE3D6C">
      <w:pPr>
        <w:spacing w:after="0" w:line="264" w:lineRule="auto"/>
        <w:ind w:left="120"/>
        <w:jc w:val="both"/>
      </w:pPr>
      <w:bookmarkStart w:id="7" w:name="block-25847389"/>
      <w:bookmarkEnd w:id="6"/>
      <w:r w:rsidRPr="00444F4F"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 w:rsidRPr="00444F4F">
        <w:rPr>
          <w:rFonts w:ascii="Times New Roman" w:hAnsi="Times New Roman"/>
          <w:color w:val="000000"/>
          <w:sz w:val="28"/>
        </w:rPr>
        <w:t>у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8E6EA6" w:rsidRPr="00444F4F" w:rsidRDefault="008E6EA6">
      <w:pPr>
        <w:spacing w:after="0"/>
        <w:ind w:left="120"/>
      </w:pPr>
      <w:bookmarkStart w:id="8" w:name="_Toc139972685"/>
      <w:bookmarkEnd w:id="8"/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444F4F">
        <w:rPr>
          <w:rFonts w:ascii="Times New Roman" w:hAnsi="Times New Roman"/>
          <w:color w:val="000000"/>
          <w:sz w:val="28"/>
        </w:rPr>
        <w:t xml:space="preserve">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44F4F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 w:rsidRPr="00444F4F">
        <w:rPr>
          <w:rFonts w:ascii="Times New Roman" w:hAnsi="Times New Roman"/>
          <w:color w:val="000000"/>
          <w:sz w:val="28"/>
        </w:rPr>
        <w:t>о-</w:t>
      </w:r>
      <w:proofErr w:type="gramEnd"/>
      <w:r w:rsidRPr="00444F4F"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444F4F">
        <w:rPr>
          <w:rFonts w:ascii="Times New Roman" w:hAnsi="Times New Roman"/>
          <w:color w:val="000000"/>
          <w:sz w:val="28"/>
        </w:rPr>
        <w:t>)п</w:t>
      </w:r>
      <w:proofErr w:type="gramEnd"/>
      <w:r w:rsidRPr="00444F4F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44F4F">
        <w:rPr>
          <w:rFonts w:ascii="Times New Roman" w:hAnsi="Times New Roman"/>
          <w:color w:val="000000"/>
          <w:sz w:val="28"/>
        </w:rPr>
        <w:t>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E6EA6" w:rsidRPr="00444F4F" w:rsidRDefault="008E6EA6">
      <w:pPr>
        <w:spacing w:after="0"/>
        <w:ind w:left="120"/>
      </w:pPr>
      <w:bookmarkStart w:id="9" w:name="_Toc139972686"/>
      <w:bookmarkEnd w:id="9"/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left="12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E6EA6" w:rsidRPr="00444F4F" w:rsidRDefault="008E6EA6">
      <w:pPr>
        <w:spacing w:after="0" w:line="264" w:lineRule="auto"/>
        <w:ind w:left="120"/>
        <w:jc w:val="both"/>
      </w:pPr>
    </w:p>
    <w:p w:rsidR="008E6EA6" w:rsidRPr="00444F4F" w:rsidRDefault="00EE3D6C">
      <w:pPr>
        <w:spacing w:after="0" w:line="264" w:lineRule="auto"/>
        <w:ind w:left="120"/>
        <w:jc w:val="both"/>
      </w:pP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 w:rsidRPr="00444F4F">
        <w:rPr>
          <w:rFonts w:ascii="Times New Roman" w:hAnsi="Times New Roman"/>
          <w:color w:val="000000"/>
          <w:sz w:val="28"/>
        </w:rPr>
        <w:t>ударных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инструментахпри исполнении народной песни;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 w:rsidRPr="00444F4F">
        <w:rPr>
          <w:rFonts w:ascii="Times New Roman" w:hAnsi="Times New Roman"/>
          <w:color w:val="000000"/>
          <w:sz w:val="28"/>
        </w:rPr>
        <w:t>прекрасное</w:t>
      </w:r>
      <w:proofErr w:type="gramEnd"/>
      <w:r w:rsidRPr="00444F4F"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 w:rsidRPr="00444F4F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44F4F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proofErr w:type="gramStart"/>
      <w:r w:rsidRPr="00444F4F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8E6EA6" w:rsidRPr="00444F4F" w:rsidRDefault="00EE3D6C">
      <w:pPr>
        <w:spacing w:after="0" w:line="264" w:lineRule="auto"/>
        <w:ind w:firstLine="600"/>
        <w:jc w:val="both"/>
      </w:pPr>
      <w:r w:rsidRPr="00444F4F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8E6EA6" w:rsidRPr="00444F4F" w:rsidRDefault="008E6EA6">
      <w:pPr>
        <w:sectPr w:rsidR="008E6EA6" w:rsidRPr="00444F4F">
          <w:pgSz w:w="11906" w:h="16383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bookmarkStart w:id="10" w:name="block-25847390"/>
      <w:bookmarkEnd w:id="7"/>
      <w:r w:rsidRPr="00444F4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8E6EA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Д.Б. Кабалевского, сл. А.Пришельца); «Моя Россия» (муз.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:В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E6EA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Р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ильм-сказка «Золотой ключик, или Приключения Буратино», А.Толстой,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E6EA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E6EA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Скоморошья-плясовая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Ж. Бизе «Арлезианка» (1 сюита: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Прелюдия, Менуэт, Перезвон, 2 сюита: 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gramEnd"/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bookmarkStart w:id="11" w:name="block-2584739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8E6EA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60"/>
        <w:gridCol w:w="1203"/>
        <w:gridCol w:w="1841"/>
        <w:gridCol w:w="1910"/>
        <w:gridCol w:w="1347"/>
        <w:gridCol w:w="2824"/>
      </w:tblGrid>
      <w:tr w:rsidR="008E6EA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  <w:bookmarkStart w:id="12" w:name="_GoBack"/>
            <w:bookmarkEnd w:id="12"/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4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E6EA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proofErr w:type="gramStart"/>
            <w:r w:rsidRPr="00444F4F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E6EA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6EA6" w:rsidRDefault="008E6E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6EA6" w:rsidRDefault="008E6EA6"/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8E6EA6" w:rsidRPr="00E17B3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4F4F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8E6EA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6EA6" w:rsidRDefault="008E6EA6">
            <w:pPr>
              <w:spacing w:after="0"/>
              <w:ind w:left="135"/>
            </w:pPr>
          </w:p>
        </w:tc>
      </w:tr>
      <w:tr w:rsidR="008E6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Pr="00444F4F" w:rsidRDefault="00EE3D6C">
            <w:pPr>
              <w:spacing w:after="0"/>
              <w:ind w:left="135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 w:rsidRPr="00444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6EA6" w:rsidRDefault="00EE3D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6EA6" w:rsidRDefault="008E6EA6"/>
        </w:tc>
      </w:tr>
    </w:tbl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8E6EA6">
      <w:pPr>
        <w:sectPr w:rsidR="008E6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EA6" w:rsidRDefault="00EE3D6C">
      <w:pPr>
        <w:spacing w:after="0"/>
        <w:ind w:left="120"/>
      </w:pPr>
      <w:bookmarkStart w:id="13" w:name="block-2584739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6EA6" w:rsidRDefault="00EE3D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6EA6" w:rsidRDefault="008E6EA6">
      <w:pPr>
        <w:spacing w:after="0" w:line="480" w:lineRule="auto"/>
        <w:ind w:left="120"/>
      </w:pPr>
    </w:p>
    <w:p w:rsidR="008E6EA6" w:rsidRPr="00444F4F" w:rsidRDefault="00EE3D6C">
      <w:pPr>
        <w:spacing w:after="0" w:line="480" w:lineRule="auto"/>
        <w:ind w:left="120"/>
      </w:pPr>
      <w:r w:rsidRPr="00444F4F">
        <w:rPr>
          <w:rFonts w:ascii="Times New Roman" w:hAnsi="Times New Roman"/>
          <w:color w:val="000000"/>
          <w:sz w:val="28"/>
        </w:rPr>
        <w:t>Музыка. Учебник. 2 класс Критская Е.Д., Сергеева Г.П., Шмагина Т.С. - Москва: Просвещение, 2023</w:t>
      </w:r>
      <w:r w:rsidRPr="00444F4F">
        <w:rPr>
          <w:sz w:val="28"/>
        </w:rPr>
        <w:br/>
      </w:r>
      <w:r w:rsidRPr="00444F4F">
        <w:rPr>
          <w:rFonts w:ascii="Times New Roman" w:hAnsi="Times New Roman"/>
          <w:color w:val="000000"/>
          <w:sz w:val="28"/>
        </w:rPr>
        <w:t xml:space="preserve"> Музыка. Рабочая тетрадь. 2 классКритская Е.Д., Сергеева Г.П., Шмагина Т.С.</w:t>
      </w:r>
      <w:r w:rsidRPr="00444F4F">
        <w:rPr>
          <w:sz w:val="28"/>
        </w:rPr>
        <w:br/>
      </w:r>
      <w:bookmarkStart w:id="14" w:name="5c6d637d-e9f9-46e1-898f-706394ab67fc"/>
      <w:bookmarkEnd w:id="14"/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480" w:lineRule="auto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6EA6" w:rsidRPr="00444F4F" w:rsidRDefault="00EE3D6C">
      <w:pPr>
        <w:spacing w:after="0" w:line="480" w:lineRule="auto"/>
        <w:ind w:left="120"/>
      </w:pPr>
      <w:r w:rsidRPr="00444F4F">
        <w:rPr>
          <w:rFonts w:ascii="Times New Roman" w:hAnsi="Times New Roman"/>
          <w:color w:val="000000"/>
          <w:sz w:val="28"/>
        </w:rPr>
        <w:t>Музыка. Хрестоматия музыкального материала. 2 класс. (В электронном виде на сайте издательства) Критская Е.Д., Сергеева Г.П., Шмагина Т.С.</w:t>
      </w:r>
      <w:r w:rsidRPr="00444F4F">
        <w:rPr>
          <w:sz w:val="28"/>
        </w:rPr>
        <w:br/>
      </w:r>
      <w:r w:rsidRPr="00444F4F">
        <w:rPr>
          <w:rFonts w:ascii="Times New Roman" w:hAnsi="Times New Roman"/>
          <w:color w:val="000000"/>
          <w:sz w:val="28"/>
        </w:rPr>
        <w:t xml:space="preserve"> Музыка. Фонохрестоматия музыкального материала. 2 класс. (В электронном виде на сайте издательства) Критская Е.Д., Сергеева Г.П., Шмагина Т.С.</w:t>
      </w:r>
      <w:r w:rsidRPr="00444F4F">
        <w:rPr>
          <w:sz w:val="28"/>
        </w:rPr>
        <w:br/>
      </w:r>
      <w:r w:rsidRPr="00444F4F">
        <w:rPr>
          <w:rFonts w:ascii="Times New Roman" w:hAnsi="Times New Roman"/>
          <w:color w:val="000000"/>
          <w:sz w:val="28"/>
        </w:rPr>
        <w:t xml:space="preserve"> Уроки музыки. Поурочные разработки. 1-4 классы. (В электронном виде на сайте издательства</w:t>
      </w:r>
      <w:proofErr w:type="gramStart"/>
      <w:r w:rsidRPr="00444F4F">
        <w:rPr>
          <w:rFonts w:ascii="Times New Roman" w:hAnsi="Times New Roman"/>
          <w:color w:val="000000"/>
          <w:sz w:val="28"/>
        </w:rPr>
        <w:t>)К</w:t>
      </w:r>
      <w:proofErr w:type="gramEnd"/>
      <w:r w:rsidRPr="00444F4F">
        <w:rPr>
          <w:rFonts w:ascii="Times New Roman" w:hAnsi="Times New Roman"/>
          <w:color w:val="000000"/>
          <w:sz w:val="28"/>
        </w:rPr>
        <w:t>ритская Е.Д., Сергеева Г.П., Шмагина Т.С.</w:t>
      </w:r>
      <w:r w:rsidRPr="00444F4F">
        <w:rPr>
          <w:sz w:val="28"/>
        </w:rPr>
        <w:br/>
      </w:r>
      <w:bookmarkStart w:id="15" w:name="6c624f83-d6f6-4560-bdb9-085c19f7dab0"/>
      <w:bookmarkEnd w:id="15"/>
    </w:p>
    <w:p w:rsidR="008E6EA6" w:rsidRPr="00444F4F" w:rsidRDefault="008E6EA6">
      <w:pPr>
        <w:spacing w:after="0"/>
        <w:ind w:left="120"/>
      </w:pPr>
    </w:p>
    <w:p w:rsidR="008E6EA6" w:rsidRPr="00444F4F" w:rsidRDefault="00EE3D6C">
      <w:pPr>
        <w:spacing w:after="0" w:line="480" w:lineRule="auto"/>
        <w:ind w:left="120"/>
      </w:pPr>
      <w:r w:rsidRPr="00444F4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E6EA6" w:rsidRPr="00444F4F" w:rsidRDefault="00EE3D6C">
      <w:pPr>
        <w:spacing w:after="0" w:line="480" w:lineRule="auto"/>
        <w:ind w:left="120"/>
      </w:pPr>
      <w:r w:rsidRPr="00444F4F">
        <w:rPr>
          <w:rFonts w:ascii="Times New Roman" w:hAnsi="Times New Roman"/>
          <w:color w:val="000000"/>
          <w:sz w:val="28"/>
        </w:rPr>
        <w:lastRenderedPageBreak/>
        <w:t xml:space="preserve">Материалы платформы </w:t>
      </w:r>
      <w:r>
        <w:rPr>
          <w:rFonts w:ascii="Times New Roman" w:hAnsi="Times New Roman"/>
          <w:color w:val="000000"/>
          <w:sz w:val="28"/>
        </w:rPr>
        <w:t>https</w:t>
      </w:r>
      <w:r w:rsidRPr="00444F4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44F4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44F4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44F4F">
        <w:rPr>
          <w:rFonts w:ascii="Times New Roman" w:hAnsi="Times New Roman"/>
          <w:color w:val="000000"/>
          <w:sz w:val="28"/>
        </w:rPr>
        <w:t>/</w:t>
      </w:r>
      <w:r w:rsidRPr="00444F4F">
        <w:rPr>
          <w:sz w:val="28"/>
        </w:rPr>
        <w:br/>
      </w:r>
      <w:r w:rsidRPr="00444F4F">
        <w:rPr>
          <w:rFonts w:ascii="Times New Roman" w:hAnsi="Times New Roman"/>
          <w:color w:val="000000"/>
          <w:sz w:val="28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444F4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44F4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444F4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44F4F">
        <w:rPr>
          <w:rFonts w:ascii="Times New Roman" w:hAnsi="Times New Roman"/>
          <w:color w:val="000000"/>
          <w:sz w:val="28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444F4F">
        <w:rPr>
          <w:rFonts w:ascii="Times New Roman" w:hAnsi="Times New Roman"/>
          <w:color w:val="000000"/>
          <w:sz w:val="28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444F4F">
        <w:rPr>
          <w:rFonts w:ascii="Times New Roman" w:hAnsi="Times New Roman"/>
          <w:color w:val="000000"/>
          <w:sz w:val="28"/>
        </w:rPr>
        <w:t>8</w:t>
      </w:r>
      <w:r w:rsidRPr="00444F4F">
        <w:rPr>
          <w:sz w:val="28"/>
        </w:rPr>
        <w:br/>
      </w:r>
      <w:bookmarkStart w:id="16" w:name="b3e9be70-5c6b-42b4-b0b4-30ca1a14a2b3"/>
      <w:bookmarkEnd w:id="16"/>
    </w:p>
    <w:p w:rsidR="008E6EA6" w:rsidRPr="00444F4F" w:rsidRDefault="008E6EA6">
      <w:pPr>
        <w:sectPr w:rsidR="008E6EA6" w:rsidRPr="00444F4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EE3D6C" w:rsidRPr="00444F4F" w:rsidRDefault="00EE3D6C"/>
    <w:sectPr w:rsidR="00EE3D6C" w:rsidRPr="00444F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A6"/>
    <w:rsid w:val="00444F4F"/>
    <w:rsid w:val="008E6EA6"/>
    <w:rsid w:val="00E17B31"/>
    <w:rsid w:val="00EE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f5e946aa" TargetMode="External"/><Relationship Id="rId138" Type="http://schemas.openxmlformats.org/officeDocument/2006/relationships/hyperlink" Target="https://m.edsoo.ru/f5e99484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f5e96e50" TargetMode="External"/><Relationship Id="rId149" Type="http://schemas.openxmlformats.org/officeDocument/2006/relationships/theme" Target="theme/theme1.xm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resh.edu.ru/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f5e96b94" TargetMode="External"/><Relationship Id="rId139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resh.edu.ru/" TargetMode="External"/><Relationship Id="rId137" Type="http://schemas.openxmlformats.org/officeDocument/2006/relationships/hyperlink" Target="https://m.edsoo.ru/f2a3511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m.edsoo.ru/7f410de8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m.edsoo.ru/7f410de8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m.edsoo.ru/f5e92d78" TargetMode="External"/><Relationship Id="rId140" Type="http://schemas.openxmlformats.org/officeDocument/2006/relationships/hyperlink" Target="https://m.edsoo.ru/f5e942cc" TargetMode="External"/><Relationship Id="rId145" Type="http://schemas.openxmlformats.org/officeDocument/2006/relationships/hyperlink" Target="https://m.edsoo.ru/f5e98d8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119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f5e92bb6" TargetMode="External"/><Relationship Id="rId143" Type="http://schemas.openxmlformats.org/officeDocument/2006/relationships/hyperlink" Target="https://m.edsoo.ru/f5e93f52" TargetMode="Externa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m.edsoo.ru/f5e99ad8" TargetMode="External"/><Relationship Id="rId146" Type="http://schemas.openxmlformats.org/officeDocument/2006/relationships/hyperlink" Target="https://m.edsoo.ru/f5e950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m.edsoo.ru/7f410de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m.edsoo.ru/f5e9668a" TargetMode="External"/><Relationship Id="rId136" Type="http://schemas.openxmlformats.org/officeDocument/2006/relationships/hyperlink" Target="https://m.edsoo.ru/f5e986ce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f5e9a15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m.edsoo.ru/f5e98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17832</Words>
  <Characters>101647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119241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2026-02-15T11:37:00Z</dcterms:created>
  <dcterms:modified xsi:type="dcterms:W3CDTF">2026-02-15T11:37:00Z</dcterms:modified>
</cp:coreProperties>
</file>